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63" w:rsidRPr="003E368E" w:rsidRDefault="00712A63" w:rsidP="00712A63">
      <w:pPr>
        <w:spacing w:after="0"/>
      </w:pPr>
      <w:r w:rsidRPr="003E368E">
        <w:rPr>
          <w:b/>
        </w:rPr>
        <w:t>Treasurer</w:t>
      </w:r>
    </w:p>
    <w:p w:rsidR="00712A63" w:rsidRPr="003E368E" w:rsidRDefault="00712A63" w:rsidP="00712A63">
      <w:pPr>
        <w:spacing w:after="0"/>
        <w:rPr>
          <w:i/>
        </w:rPr>
      </w:pPr>
      <w:r w:rsidRPr="003E368E">
        <w:t>Executive Board</w:t>
      </w:r>
      <w:r w:rsidRPr="003E368E">
        <w:tab/>
      </w:r>
      <w:r w:rsidRPr="003E368E">
        <w:tab/>
      </w:r>
      <w:r w:rsidRPr="003E368E">
        <w:tab/>
      </w:r>
    </w:p>
    <w:p w:rsidR="00712A63" w:rsidRPr="003E368E" w:rsidRDefault="00712A63" w:rsidP="00712A63">
      <w:pPr>
        <w:spacing w:after="0"/>
        <w:rPr>
          <w:i/>
        </w:rPr>
      </w:pPr>
      <w:r w:rsidRPr="003E368E">
        <w:t>Term: 1 year (July – June)</w:t>
      </w:r>
      <w:r w:rsidRPr="003E368E">
        <w:tab/>
      </w:r>
      <w:r w:rsidRPr="003E368E">
        <w:tab/>
      </w:r>
    </w:p>
    <w:p w:rsidR="00712A63" w:rsidRPr="003E368E" w:rsidRDefault="00712A63" w:rsidP="00712A63">
      <w:pPr>
        <w:spacing w:after="0"/>
      </w:pPr>
      <w:r w:rsidRPr="003E368E">
        <w:t>Maximum 3 consecutive terms as Treasurer, 4 consecutive terms on Executive Board</w:t>
      </w:r>
    </w:p>
    <w:p w:rsidR="00712A63" w:rsidRPr="003E368E" w:rsidRDefault="00712A63" w:rsidP="00712A63">
      <w:pPr>
        <w:spacing w:after="0"/>
        <w:rPr>
          <w:i/>
        </w:rPr>
      </w:pPr>
      <w:r w:rsidRPr="003E368E">
        <w:tab/>
      </w:r>
      <w:r w:rsidRPr="003E368E">
        <w:tab/>
      </w:r>
      <w:r w:rsidRPr="003E368E">
        <w:tab/>
      </w:r>
      <w:r w:rsidRPr="003E368E">
        <w:tab/>
      </w:r>
      <w:r w:rsidRPr="003E368E">
        <w:tab/>
      </w:r>
    </w:p>
    <w:p w:rsidR="00712A63" w:rsidRPr="003E368E" w:rsidRDefault="00712A63" w:rsidP="00712A63">
      <w:pPr>
        <w:spacing w:after="0"/>
        <w:rPr>
          <w:i/>
        </w:rPr>
      </w:pPr>
    </w:p>
    <w:p w:rsidR="00712A63" w:rsidRPr="003E368E" w:rsidRDefault="00712A63" w:rsidP="00712A63">
      <w:pPr>
        <w:spacing w:after="0"/>
        <w:rPr>
          <w:i/>
        </w:rPr>
      </w:pPr>
      <w:r w:rsidRPr="003E368E">
        <w:t>Qualifications:</w:t>
      </w:r>
      <w:r w:rsidRPr="003E368E">
        <w:tab/>
      </w:r>
      <w:r w:rsidRPr="003E368E">
        <w:tab/>
      </w:r>
      <w:r w:rsidRPr="003E368E">
        <w:tab/>
      </w:r>
    </w:p>
    <w:p w:rsidR="00712A63" w:rsidRPr="003E368E" w:rsidRDefault="00712A63" w:rsidP="00712A63">
      <w:pPr>
        <w:spacing w:after="0"/>
      </w:pPr>
      <w:r w:rsidRPr="003E368E">
        <w:t>1.</w:t>
      </w:r>
      <w:r w:rsidRPr="003E368E">
        <w:tab/>
        <w:t>OA membership: 6 months</w:t>
      </w:r>
    </w:p>
    <w:p w:rsidR="00712A63" w:rsidRPr="003E368E" w:rsidRDefault="00712A63" w:rsidP="00712A63">
      <w:pPr>
        <w:spacing w:after="0"/>
      </w:pPr>
      <w:r w:rsidRPr="003E368E">
        <w:t>2.</w:t>
      </w:r>
      <w:r w:rsidRPr="003E368E">
        <w:tab/>
        <w:t>Abstinence: 3 months</w:t>
      </w:r>
    </w:p>
    <w:p w:rsidR="00712A63" w:rsidRDefault="00712A63" w:rsidP="00712A63">
      <w:pPr>
        <w:spacing w:after="0"/>
      </w:pPr>
      <w:r w:rsidRPr="003E368E">
        <w:t>3.</w:t>
      </w:r>
      <w:r w:rsidRPr="003E368E">
        <w:tab/>
        <w:t>Intergroup service: 6 of the last 8 months</w:t>
      </w:r>
    </w:p>
    <w:p w:rsidR="00B97201" w:rsidRDefault="00B97201" w:rsidP="00B97201">
      <w:pPr>
        <w:pStyle w:val="yiv8581661452ydpc3b94f18msolistparagraph"/>
        <w:spacing w:before="0" w:beforeAutospacing="0" w:after="0" w:afterAutospacing="0"/>
        <w:ind w:right="187"/>
      </w:pPr>
      <w:r>
        <w:t>4.</w:t>
      </w:r>
      <w:r>
        <w:rPr>
          <w:sz w:val="14"/>
          <w:szCs w:val="14"/>
        </w:rPr>
        <w:t>      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 xml:space="preserve">  </w:t>
      </w:r>
      <w:r>
        <w:t xml:space="preserve">Be working the Twelve Steps, Twelve Traditions, and Twelve Concepts of OA Service </w:t>
      </w:r>
    </w:p>
    <w:p w:rsidR="00B97201" w:rsidRDefault="00B97201" w:rsidP="00B97201">
      <w:pPr>
        <w:pStyle w:val="yiv8581661452ydpc3b94f18msolistparagraph"/>
        <w:spacing w:before="0" w:beforeAutospacing="0" w:after="0" w:afterAutospacing="0"/>
        <w:ind w:right="187"/>
      </w:pPr>
      <w:r>
        <w:t xml:space="preserve">            </w:t>
      </w:r>
      <w:r>
        <w:t xml:space="preserve">to the best of their ability, </w:t>
      </w:r>
    </w:p>
    <w:p w:rsidR="00B97201" w:rsidRDefault="00B97201" w:rsidP="00B97201">
      <w:pPr>
        <w:pStyle w:val="yiv8581661452ydpc3b94f18msolistparagraph"/>
        <w:spacing w:before="0" w:beforeAutospacing="0" w:after="0" w:afterAutospacing="0"/>
        <w:ind w:right="187"/>
      </w:pPr>
      <w:r>
        <w:t>5.</w:t>
      </w:r>
      <w:r>
        <w:rPr>
          <w:sz w:val="14"/>
          <w:szCs w:val="14"/>
        </w:rPr>
        <w:t xml:space="preserve">        </w:t>
      </w:r>
      <w:r>
        <w:rPr>
          <w:sz w:val="14"/>
          <w:szCs w:val="14"/>
        </w:rPr>
        <w:t xml:space="preserve">      </w:t>
      </w:r>
      <w:bookmarkStart w:id="0" w:name="_GoBack"/>
      <w:bookmarkEnd w:id="0"/>
      <w:r>
        <w:t>Be a regular attending member of an affiliated group.</w:t>
      </w:r>
    </w:p>
    <w:p w:rsidR="00B97201" w:rsidRDefault="00B97201" w:rsidP="00B97201">
      <w:pPr>
        <w:pStyle w:val="yiv8581661452ydpc3b94f18msolistparagraph"/>
        <w:ind w:right="187"/>
      </w:pPr>
      <w:r>
        <w:t> </w:t>
      </w:r>
    </w:p>
    <w:p w:rsidR="00B97201" w:rsidRPr="003E368E" w:rsidRDefault="00B97201" w:rsidP="00712A63">
      <w:pPr>
        <w:spacing w:after="0"/>
      </w:pPr>
    </w:p>
    <w:p w:rsidR="00712A63" w:rsidRPr="003E368E" w:rsidRDefault="00712A63" w:rsidP="00712A63">
      <w:pPr>
        <w:spacing w:after="0"/>
      </w:pPr>
    </w:p>
    <w:p w:rsidR="00712A63" w:rsidRPr="003E368E" w:rsidRDefault="00712A63" w:rsidP="00712A63">
      <w:pPr>
        <w:spacing w:after="0"/>
        <w:rPr>
          <w:i/>
        </w:rPr>
      </w:pPr>
      <w:r w:rsidRPr="003E368E">
        <w:t>If no qualified candidate is available, these requirements may be modified by the Intergroup Assembly.</w:t>
      </w:r>
      <w:r w:rsidRPr="003E368E">
        <w:tab/>
      </w:r>
      <w:r w:rsidRPr="003E368E">
        <w:tab/>
      </w:r>
    </w:p>
    <w:p w:rsidR="00712A63" w:rsidRPr="003E368E" w:rsidRDefault="00712A63" w:rsidP="00712A63">
      <w:pPr>
        <w:spacing w:after="0"/>
      </w:pPr>
    </w:p>
    <w:p w:rsidR="00712A63" w:rsidRPr="003E368E" w:rsidRDefault="00712A63" w:rsidP="00712A63">
      <w:pPr>
        <w:spacing w:after="0"/>
      </w:pPr>
      <w:r w:rsidRPr="003E368E">
        <w:t>Duties:</w:t>
      </w:r>
    </w:p>
    <w:p w:rsidR="00712A63" w:rsidRPr="003E368E" w:rsidRDefault="00712A63" w:rsidP="00712A63">
      <w:pPr>
        <w:spacing w:after="0"/>
        <w:rPr>
          <w:color w:val="0A0A0A"/>
          <w:w w:val="105"/>
        </w:rPr>
      </w:pPr>
      <w:r w:rsidRPr="003E368E">
        <w:t xml:space="preserve">1. </w:t>
      </w:r>
      <w:r w:rsidRPr="003E368E">
        <w:rPr>
          <w:color w:val="0A0A0A"/>
          <w:w w:val="105"/>
        </w:rPr>
        <w:t xml:space="preserve"> Attend monthly Intergroup Assembly and Executive Board meetings.</w:t>
      </w:r>
    </w:p>
    <w:p w:rsidR="00712A63" w:rsidRPr="003E368E" w:rsidRDefault="00712A63" w:rsidP="00712A63">
      <w:pPr>
        <w:spacing w:after="0"/>
        <w:rPr>
          <w:color w:val="0A0A0A"/>
          <w:w w:val="105"/>
        </w:rPr>
      </w:pPr>
      <w:r w:rsidRPr="003E368E">
        <w:rPr>
          <w:color w:val="0A0A0A"/>
          <w:w w:val="105"/>
        </w:rPr>
        <w:t>2.  Collect and deposit donations from member groups, special events and Intergroup.</w:t>
      </w:r>
    </w:p>
    <w:p w:rsidR="00712A63" w:rsidRPr="003E368E" w:rsidRDefault="00712A63" w:rsidP="00712A63">
      <w:pPr>
        <w:spacing w:after="0"/>
        <w:rPr>
          <w:color w:val="0A0A0A"/>
          <w:w w:val="105"/>
        </w:rPr>
      </w:pPr>
      <w:r w:rsidRPr="003E368E">
        <w:rPr>
          <w:color w:val="0A0A0A"/>
          <w:w w:val="105"/>
        </w:rPr>
        <w:t>3.  Distribute funds for Intergroup activities consistent with the adopted budget.</w:t>
      </w:r>
    </w:p>
    <w:p w:rsidR="00712A63" w:rsidRPr="003E368E" w:rsidRDefault="00712A63" w:rsidP="00712A63">
      <w:pPr>
        <w:spacing w:after="0"/>
        <w:rPr>
          <w:color w:val="0A0A0A"/>
          <w:w w:val="105"/>
        </w:rPr>
      </w:pPr>
      <w:r w:rsidRPr="003E368E">
        <w:rPr>
          <w:color w:val="0A0A0A"/>
          <w:w w:val="105"/>
        </w:rPr>
        <w:t>4.  Maintain records to identify the source of money received, recipients of money spent, and purpose of expenditures.</w:t>
      </w:r>
    </w:p>
    <w:p w:rsidR="00712A63" w:rsidRPr="003E368E" w:rsidRDefault="00712A63" w:rsidP="00712A63">
      <w:pPr>
        <w:spacing w:after="0"/>
        <w:rPr>
          <w:color w:val="0A0A0A"/>
          <w:w w:val="105"/>
        </w:rPr>
      </w:pPr>
      <w:r w:rsidRPr="003E368E">
        <w:rPr>
          <w:color w:val="0A0A0A"/>
          <w:w w:val="105"/>
        </w:rPr>
        <w:t>5.  Prepare a monthly financial report to the Intergroup Assembly.</w:t>
      </w:r>
    </w:p>
    <w:p w:rsidR="00712A63" w:rsidRPr="003E368E" w:rsidRDefault="00712A63" w:rsidP="00712A63">
      <w:pPr>
        <w:spacing w:after="0"/>
        <w:rPr>
          <w:color w:val="0A0A0A"/>
          <w:w w:val="105"/>
        </w:rPr>
      </w:pPr>
      <w:r w:rsidRPr="003E368E">
        <w:rPr>
          <w:color w:val="0A0A0A"/>
          <w:w w:val="105"/>
        </w:rPr>
        <w:t>6.  File proper tax forms and ensure continuing tax exempt status.</w:t>
      </w:r>
    </w:p>
    <w:p w:rsidR="00712A63" w:rsidRPr="003E368E" w:rsidRDefault="00712A63" w:rsidP="00712A63">
      <w:pPr>
        <w:spacing w:after="0"/>
        <w:rPr>
          <w:color w:val="0A0A0A"/>
          <w:w w:val="105"/>
        </w:rPr>
      </w:pPr>
      <w:r w:rsidRPr="003E368E">
        <w:rPr>
          <w:color w:val="0A0A0A"/>
          <w:w w:val="105"/>
        </w:rPr>
        <w:t>7.  Prepare forms or statements describing the financial status of the Intergroup as requested.</w:t>
      </w:r>
    </w:p>
    <w:p w:rsidR="00712A63" w:rsidRPr="003E368E" w:rsidRDefault="00712A63" w:rsidP="00712A63">
      <w:pPr>
        <w:spacing w:after="0"/>
        <w:rPr>
          <w:color w:val="0A0A0A"/>
          <w:w w:val="105"/>
        </w:rPr>
      </w:pPr>
      <w:r w:rsidRPr="003E368E">
        <w:rPr>
          <w:color w:val="0A0A0A"/>
          <w:w w:val="105"/>
        </w:rPr>
        <w:t>8.  Oversee liability insurance policy on meeting locations, including paying premiums and reporting changes in locations to the insurance carrier.</w:t>
      </w:r>
      <w:r>
        <w:rPr>
          <w:color w:val="0A0A0A"/>
          <w:w w:val="105"/>
        </w:rPr>
        <w:t xml:space="preserve">  Upload copy of current liability insurance policy to Dropbox.</w:t>
      </w:r>
    </w:p>
    <w:p w:rsidR="00712A63" w:rsidRDefault="00712A63" w:rsidP="00712A63">
      <w:pPr>
        <w:spacing w:after="0"/>
        <w:rPr>
          <w:color w:val="0A0A0A"/>
          <w:w w:val="105"/>
        </w:rPr>
      </w:pPr>
      <w:r w:rsidRPr="003E368E">
        <w:rPr>
          <w:color w:val="0A0A0A"/>
          <w:w w:val="105"/>
        </w:rPr>
        <w:t>9.  Make records available to Executive Board or Audit Chairperson as required.</w:t>
      </w:r>
    </w:p>
    <w:p w:rsidR="00712A63" w:rsidRDefault="00712A63" w:rsidP="00712A63">
      <w:pPr>
        <w:spacing w:after="0"/>
        <w:rPr>
          <w:color w:val="0A0A0A"/>
          <w:w w:val="105"/>
        </w:rPr>
      </w:pPr>
      <w:r>
        <w:rPr>
          <w:color w:val="0A0A0A"/>
          <w:w w:val="105"/>
        </w:rPr>
        <w:t>10.  Upload budgets, financial documents, Treasurer’s reports and other appropriate documents to “Treasurer Materials, Budget, Finances” Dropbox folder.</w:t>
      </w:r>
    </w:p>
    <w:p w:rsidR="00712A63" w:rsidRPr="003E368E" w:rsidRDefault="00712A63" w:rsidP="00712A63">
      <w:pPr>
        <w:spacing w:after="0"/>
        <w:rPr>
          <w:color w:val="0A0A0A"/>
          <w:w w:val="105"/>
        </w:rPr>
      </w:pPr>
      <w:r>
        <w:rPr>
          <w:color w:val="0A0A0A"/>
          <w:w w:val="105"/>
        </w:rPr>
        <w:t>11.  Upload other documents relevant to future Treasurers to “Position-specific Documents/Treasurer” Dropbox folder.</w:t>
      </w:r>
    </w:p>
    <w:p w:rsidR="0090528F" w:rsidRDefault="0090528F"/>
    <w:p w:rsidR="00712A63" w:rsidRPr="00712A63" w:rsidRDefault="00712A63">
      <w:pPr>
        <w:rPr>
          <w:i/>
        </w:rPr>
      </w:pPr>
      <w:r>
        <w:rPr>
          <w:i/>
        </w:rPr>
        <w:lastRenderedPageBreak/>
        <w:t>Adopted by Intergroup 2/2/19.</w:t>
      </w:r>
    </w:p>
    <w:sectPr w:rsidR="00712A63" w:rsidRPr="00712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63"/>
    <w:rsid w:val="004340B0"/>
    <w:rsid w:val="00712A63"/>
    <w:rsid w:val="0090528F"/>
    <w:rsid w:val="00B9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581661452ydpc3b94f18msolistparagraph">
    <w:name w:val="yiv8581661452ydpc3b94f18msolistparagraph"/>
    <w:basedOn w:val="Normal"/>
    <w:rsid w:val="00B9720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581661452ydpc3b94f18msolistparagraph">
    <w:name w:val="yiv8581661452ydpc3b94f18msolistparagraph"/>
    <w:basedOn w:val="Normal"/>
    <w:rsid w:val="00B9720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Himes, Rita</dc:creator>
  <cp:lastModifiedBy>Bill McGregor</cp:lastModifiedBy>
  <cp:revision>3</cp:revision>
  <dcterms:created xsi:type="dcterms:W3CDTF">2020-12-05T06:22:00Z</dcterms:created>
  <dcterms:modified xsi:type="dcterms:W3CDTF">2020-12-05T06:26:00Z</dcterms:modified>
</cp:coreProperties>
</file>